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Make-Up </w:t>
      </w:r>
    </w:p>
    <w:p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w:t>
      </w:r>
      <w:r w:rsidR="009356AA">
        <w:rPr>
          <w:rFonts w:ascii="Times New Roman" w:eastAsia="Times New Roman" w:hAnsi="Times New Roman" w:cs="Times New Roman"/>
          <w:b/>
          <w:bCs/>
          <w:color w:val="333333"/>
          <w:sz w:val="24"/>
          <w:szCs w:val="24"/>
        </w:rPr>
        <w:t>October 1</w:t>
      </w:r>
      <w:r w:rsidR="00574E2D">
        <w:rPr>
          <w:rFonts w:ascii="Times New Roman" w:eastAsia="Times New Roman" w:hAnsi="Times New Roman" w:cs="Times New Roman"/>
          <w:b/>
          <w:bCs/>
          <w:color w:val="333333"/>
          <w:sz w:val="24"/>
          <w:szCs w:val="24"/>
        </w:rPr>
        <w:t xml:space="preserve">/Monday </w:t>
      </w:r>
      <w:r w:rsidR="009356AA">
        <w:rPr>
          <w:rFonts w:ascii="Times New Roman" w:eastAsia="Times New Roman" w:hAnsi="Times New Roman" w:cs="Times New Roman"/>
          <w:b/>
          <w:bCs/>
          <w:color w:val="333333"/>
          <w:sz w:val="24"/>
          <w:szCs w:val="24"/>
        </w:rPr>
        <w:t>October 2</w:t>
      </w:r>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
    <w:p w:rsidR="009D784A" w:rsidRPr="00D75A13" w:rsidRDefault="009D784A" w:rsidP="002351FA">
      <w:pPr>
        <w:shd w:val="clear" w:color="auto" w:fill="FFFFFF"/>
        <w:spacing w:after="0" w:line="240" w:lineRule="auto"/>
        <w:rPr>
          <w:rFonts w:ascii="Times New Roman" w:eastAsia="Times New Roman" w:hAnsi="Times New Roman" w:cs="Times New Roman"/>
          <w:bCs/>
          <w:color w:val="333333"/>
          <w:sz w:val="16"/>
          <w:szCs w:val="16"/>
        </w:rPr>
      </w:pPr>
    </w:p>
    <w:p w:rsidR="002351FA" w:rsidRPr="00843AAB" w:rsidRDefault="009D784A" w:rsidP="00957F40">
      <w:pPr>
        <w:shd w:val="clear" w:color="auto" w:fill="FFFFFF"/>
        <w:spacing w:after="150" w:line="240" w:lineRule="auto"/>
        <w:rPr>
          <w:rFonts w:ascii="Times New Roman" w:eastAsia="Times New Roman" w:hAnsi="Times New Roman" w:cs="Times New Roman"/>
          <w:b/>
          <w:i/>
          <w:color w:val="333333"/>
          <w:sz w:val="24"/>
          <w:szCs w:val="24"/>
          <w:u w:val="single"/>
        </w:rPr>
      </w:pPr>
      <w:r w:rsidRPr="00843AAB">
        <w:rPr>
          <w:rFonts w:ascii="Times New Roman" w:eastAsia="Times New Roman" w:hAnsi="Times New Roman" w:cs="Times New Roman"/>
          <w:b/>
          <w:i/>
          <w:color w:val="333333"/>
          <w:sz w:val="24"/>
          <w:szCs w:val="24"/>
          <w:u w:val="single"/>
        </w:rPr>
        <w:t>Time with the Gospel</w:t>
      </w:r>
    </w:p>
    <w:p w:rsidR="009356AA" w:rsidRPr="009356AA" w:rsidRDefault="009356AA" w:rsidP="009356AA">
      <w:pPr>
        <w:pStyle w:val="NormalWeb"/>
        <w:rPr>
          <w:bCs/>
          <w:i/>
          <w:iCs/>
          <w:color w:val="333333"/>
        </w:rPr>
      </w:pPr>
      <w:r>
        <w:rPr>
          <w:bCs/>
          <w:i/>
          <w:iCs/>
          <w:color w:val="333333"/>
        </w:rPr>
        <w:t>We are all</w:t>
      </w:r>
      <w:r w:rsidRPr="009356AA">
        <w:rPr>
          <w:bCs/>
          <w:i/>
          <w:iCs/>
          <w:color w:val="333333"/>
        </w:rPr>
        <w:t xml:space="preserve"> sensitive about acceptance and rejection. In this Gospel, Jesus tells a parable that illustrates how we often reject God's giving himself to us.</w:t>
      </w:r>
    </w:p>
    <w:p w:rsidR="009356AA" w:rsidRDefault="009356AA" w:rsidP="009356AA">
      <w:pPr>
        <w:pStyle w:val="NormalWeb"/>
        <w:numPr>
          <w:ilvl w:val="0"/>
          <w:numId w:val="38"/>
        </w:numPr>
        <w:rPr>
          <w:bCs/>
          <w:i/>
          <w:iCs/>
          <w:color w:val="333333"/>
        </w:rPr>
      </w:pPr>
      <w:r>
        <w:rPr>
          <w:bCs/>
          <w:i/>
          <w:iCs/>
          <w:color w:val="333333"/>
        </w:rPr>
        <w:t>T</w:t>
      </w:r>
      <w:r w:rsidRPr="009356AA">
        <w:rPr>
          <w:bCs/>
          <w:i/>
          <w:iCs/>
          <w:color w:val="333333"/>
        </w:rPr>
        <w:t xml:space="preserve">hink of a time when </w:t>
      </w:r>
      <w:r>
        <w:rPr>
          <w:bCs/>
          <w:i/>
          <w:iCs/>
          <w:color w:val="333333"/>
        </w:rPr>
        <w:t>you</w:t>
      </w:r>
      <w:r w:rsidRPr="009356AA">
        <w:rPr>
          <w:bCs/>
          <w:i/>
          <w:iCs/>
          <w:color w:val="333333"/>
        </w:rPr>
        <w:t xml:space="preserve"> were rejected. </w:t>
      </w:r>
      <w:r>
        <w:rPr>
          <w:bCs/>
          <w:i/>
          <w:iCs/>
          <w:color w:val="333333"/>
        </w:rPr>
        <w:t xml:space="preserve">Write </w:t>
      </w:r>
      <w:r w:rsidRPr="009356AA">
        <w:rPr>
          <w:bCs/>
          <w:i/>
          <w:iCs/>
          <w:color w:val="333333"/>
        </w:rPr>
        <w:t xml:space="preserve">about it briefly, describing the experience and how </w:t>
      </w:r>
      <w:r>
        <w:rPr>
          <w:bCs/>
          <w:i/>
          <w:iCs/>
          <w:color w:val="333333"/>
        </w:rPr>
        <w:t>you</w:t>
      </w:r>
      <w:r w:rsidRPr="009356AA">
        <w:rPr>
          <w:bCs/>
          <w:i/>
          <w:iCs/>
          <w:color w:val="333333"/>
        </w:rPr>
        <w:t xml:space="preserve"> felt about it. </w:t>
      </w:r>
    </w:p>
    <w:p w:rsidR="009356AA" w:rsidRPr="009356AA" w:rsidRDefault="009356AA" w:rsidP="009356AA">
      <w:pPr>
        <w:pStyle w:val="NormalWeb"/>
        <w:rPr>
          <w:bCs/>
          <w:i/>
          <w:iCs/>
          <w:color w:val="333333"/>
        </w:rPr>
      </w:pPr>
      <w:r w:rsidRPr="009356AA">
        <w:rPr>
          <w:bCs/>
          <w:i/>
          <w:iCs/>
          <w:color w:val="333333"/>
        </w:rPr>
        <w:t>Rejection is a very difficult experience that can take time to overcome. In this Sunday's Gospel, Jesus tells the chief priests and elders a story about a man who experiences very harsh rejection.</w:t>
      </w:r>
      <w:r>
        <w:rPr>
          <w:bCs/>
          <w:i/>
          <w:iCs/>
          <w:color w:val="333333"/>
        </w:rPr>
        <w:t xml:space="preserve"> Read</w:t>
      </w:r>
      <w:r w:rsidRPr="009356AA">
        <w:rPr>
          <w:bCs/>
          <w:i/>
          <w:iCs/>
          <w:color w:val="333333"/>
        </w:rPr>
        <w:t xml:space="preserve"> Matthew 21:33-43.</w:t>
      </w:r>
    </w:p>
    <w:p w:rsidR="009356AA" w:rsidRPr="009356AA" w:rsidRDefault="009356AA" w:rsidP="009356AA">
      <w:pPr>
        <w:pStyle w:val="NormalWeb"/>
        <w:numPr>
          <w:ilvl w:val="0"/>
          <w:numId w:val="38"/>
        </w:numPr>
        <w:rPr>
          <w:bCs/>
          <w:i/>
          <w:iCs/>
          <w:color w:val="333333"/>
        </w:rPr>
      </w:pPr>
      <w:r>
        <w:rPr>
          <w:bCs/>
          <w:i/>
          <w:iCs/>
          <w:color w:val="333333"/>
        </w:rPr>
        <w:t>Summarize</w:t>
      </w:r>
      <w:r w:rsidRPr="009356AA">
        <w:rPr>
          <w:bCs/>
          <w:i/>
          <w:iCs/>
          <w:color w:val="333333"/>
        </w:rPr>
        <w:t xml:space="preserve"> the story.</w:t>
      </w:r>
    </w:p>
    <w:p w:rsidR="009356AA" w:rsidRPr="009356AA" w:rsidRDefault="009356AA" w:rsidP="009356AA">
      <w:pPr>
        <w:pStyle w:val="NormalWeb"/>
        <w:numPr>
          <w:ilvl w:val="0"/>
          <w:numId w:val="38"/>
        </w:numPr>
        <w:rPr>
          <w:bCs/>
          <w:i/>
          <w:iCs/>
          <w:color w:val="333333"/>
        </w:rPr>
      </w:pPr>
      <w:r w:rsidRPr="009356AA">
        <w:rPr>
          <w:bCs/>
          <w:i/>
          <w:iCs/>
          <w:color w:val="333333"/>
        </w:rPr>
        <w:t>To whom can we compare the landowner, the messengers, the son, and the tenants? </w:t>
      </w:r>
    </w:p>
    <w:p w:rsidR="009356AA" w:rsidRDefault="009356AA" w:rsidP="009356AA">
      <w:pPr>
        <w:pStyle w:val="NormalWeb"/>
        <w:rPr>
          <w:b/>
          <w:bCs/>
          <w:i/>
          <w:iCs/>
          <w:color w:val="333333"/>
        </w:rPr>
      </w:pPr>
      <w:r w:rsidRPr="009356AA">
        <w:rPr>
          <w:b/>
          <w:bCs/>
          <w:i/>
          <w:iCs/>
          <w:color w:val="333333"/>
        </w:rPr>
        <w:t xml:space="preserve">Jesus' story reminds the chief priests and elders that God's own people have repeatedly rejected God's love, yet God continues to reach out to them. He even sent his own Son, Jesus. </w:t>
      </w:r>
    </w:p>
    <w:p w:rsidR="009356AA" w:rsidRPr="00044AE0" w:rsidRDefault="009356AA" w:rsidP="00044AE0">
      <w:pPr>
        <w:pStyle w:val="NormalWeb"/>
        <w:ind w:left="360"/>
        <w:rPr>
          <w:bCs/>
          <w:i/>
          <w:iCs/>
          <w:color w:val="333333"/>
        </w:rPr>
      </w:pPr>
      <w:r w:rsidRPr="00044AE0">
        <w:rPr>
          <w:bCs/>
          <w:i/>
          <w:iCs/>
          <w:color w:val="333333"/>
        </w:rPr>
        <w:t>4.  Remember how you felt when you were rejected? What does it say about God that, even though his love has been rejected so many times, he continues to reach out to us? </w:t>
      </w:r>
    </w:p>
    <w:p w:rsidR="00462C3C" w:rsidRDefault="00462C3C" w:rsidP="009D784A">
      <w:pPr>
        <w:pStyle w:val="NormalWeb"/>
        <w:shd w:val="clear" w:color="auto" w:fill="FFFFFF"/>
        <w:spacing w:before="0" w:beforeAutospacing="0" w:after="150" w:afterAutospacing="0"/>
        <w:rPr>
          <w:b/>
          <w:i/>
          <w:color w:val="333333"/>
          <w:u w:val="single"/>
        </w:rPr>
      </w:pPr>
      <w:r>
        <w:rPr>
          <w:b/>
          <w:i/>
          <w:color w:val="333333"/>
          <w:u w:val="single"/>
        </w:rPr>
        <w:t>Beyond the Gospel</w:t>
      </w:r>
    </w:p>
    <w:p w:rsidR="009D784A" w:rsidRPr="00462C3C" w:rsidRDefault="00044AE0" w:rsidP="009D784A">
      <w:pPr>
        <w:pStyle w:val="NormalWeb"/>
        <w:shd w:val="clear" w:color="auto" w:fill="FFFFFF"/>
        <w:spacing w:before="0" w:beforeAutospacing="0" w:after="150" w:afterAutospacing="0"/>
        <w:rPr>
          <w:color w:val="333333"/>
        </w:rPr>
      </w:pPr>
      <w:r w:rsidRPr="00462C3C">
        <w:rPr>
          <w:i/>
          <w:color w:val="333333"/>
        </w:rPr>
        <w:t>What’s Hardest About Being A Teen Today?</w:t>
      </w:r>
    </w:p>
    <w:p w:rsidR="00E63B60" w:rsidRDefault="00044AE0" w:rsidP="00C922D1">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 xml:space="preserve">Many of the challenging things about being a teen today have something to do with peer pressure.  Peer pressure can be extremely powerful and hard to resist-but not impossible.  </w:t>
      </w:r>
    </w:p>
    <w:p w:rsidR="00C922D1" w:rsidRDefault="00044AE0" w:rsidP="00462C3C">
      <w:pPr>
        <w:pStyle w:val="ListParagraph"/>
        <w:numPr>
          <w:ilvl w:val="0"/>
          <w:numId w:val="39"/>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What’s hardest about being responsible for you?</w:t>
      </w:r>
    </w:p>
    <w:p w:rsidR="00C922D1" w:rsidRDefault="00462C3C" w:rsidP="00462C3C">
      <w:pPr>
        <w:pStyle w:val="ListParagraph"/>
        <w:numPr>
          <w:ilvl w:val="0"/>
          <w:numId w:val="39"/>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Who or what helps you deal with the pressures you feel?</w:t>
      </w:r>
    </w:p>
    <w:p w:rsidR="00462C3C" w:rsidRDefault="00462C3C" w:rsidP="00462C3C">
      <w:pPr>
        <w:pStyle w:val="ListParagraph"/>
        <w:numPr>
          <w:ilvl w:val="0"/>
          <w:numId w:val="39"/>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How can you help your friends and peers deal with the pressures they may feel?</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Living the Gospel…check the five statements that you think best identify Catholics.</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____Gathering with the Catholic community to celebrate Mass each Sunday.</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____Not eating meat on Fridays during Lent starting at age 14.</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____Celebrating the Incarnation, God becoming human, one of us, in Jesus at Christmas.</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____Knowing and praying the prayer Jesus taught, the Lord’s Prayer.</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lastRenderedPageBreak/>
        <w:t>____Being anointed and sealed with the gift of the Holy Spirit.</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____Being baptized with water in the name of the Father, of the Son, and of the Holy Spirit.</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____Being a member of the Body of Christ.</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____Sharing what one has with those in need.</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____Seeing God’s presence in all of creation.</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____Receiving the Body and Blood of Christ at Mass.</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____Following the teachings of the pope and bishops.</w:t>
      </w:r>
    </w:p>
    <w:p w:rsid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____Making the Sign of the Cross at the beginning and end of prayers.</w:t>
      </w:r>
    </w:p>
    <w:p w:rsidR="00462C3C" w:rsidRPr="00462C3C" w:rsidRDefault="00462C3C" w:rsidP="00462C3C">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____Celebrating the mystery of Jesus’ Death and Resurrection at Easter.</w:t>
      </w:r>
    </w:p>
    <w:sectPr w:rsidR="00462C3C" w:rsidRPr="0046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B3"/>
    <w:multiLevelType w:val="multilevel"/>
    <w:tmpl w:val="1C3C7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70A66"/>
    <w:multiLevelType w:val="hybridMultilevel"/>
    <w:tmpl w:val="230A7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B7A74"/>
    <w:multiLevelType w:val="hybridMultilevel"/>
    <w:tmpl w:val="0F1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32837"/>
    <w:multiLevelType w:val="multilevel"/>
    <w:tmpl w:val="EB56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56FA3"/>
    <w:multiLevelType w:val="multilevel"/>
    <w:tmpl w:val="08DE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A3429"/>
    <w:multiLevelType w:val="multilevel"/>
    <w:tmpl w:val="A99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5C0231"/>
    <w:multiLevelType w:val="multilevel"/>
    <w:tmpl w:val="841A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B3FAE"/>
    <w:multiLevelType w:val="multilevel"/>
    <w:tmpl w:val="593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C85B0D"/>
    <w:multiLevelType w:val="hybridMultilevel"/>
    <w:tmpl w:val="B5168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74A8A"/>
    <w:multiLevelType w:val="multilevel"/>
    <w:tmpl w:val="A3AE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8C4ECF"/>
    <w:multiLevelType w:val="multilevel"/>
    <w:tmpl w:val="610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D2349"/>
    <w:multiLevelType w:val="hybridMultilevel"/>
    <w:tmpl w:val="71E2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9568D"/>
    <w:multiLevelType w:val="hybridMultilevel"/>
    <w:tmpl w:val="426A55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90C11"/>
    <w:multiLevelType w:val="multilevel"/>
    <w:tmpl w:val="0E5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840BC"/>
    <w:multiLevelType w:val="multilevel"/>
    <w:tmpl w:val="678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912A83"/>
    <w:multiLevelType w:val="hybridMultilevel"/>
    <w:tmpl w:val="8E24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B6379"/>
    <w:multiLevelType w:val="hybridMultilevel"/>
    <w:tmpl w:val="357C5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921C2"/>
    <w:multiLevelType w:val="multilevel"/>
    <w:tmpl w:val="932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6C1F43"/>
    <w:multiLevelType w:val="hybridMultilevel"/>
    <w:tmpl w:val="72F47338"/>
    <w:lvl w:ilvl="0" w:tplc="85269D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61977"/>
    <w:multiLevelType w:val="hybridMultilevel"/>
    <w:tmpl w:val="5EBA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C3450"/>
    <w:multiLevelType w:val="hybridMultilevel"/>
    <w:tmpl w:val="48E6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F13556"/>
    <w:multiLevelType w:val="hybridMultilevel"/>
    <w:tmpl w:val="E4A4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203E2"/>
    <w:multiLevelType w:val="multilevel"/>
    <w:tmpl w:val="355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A13FA"/>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245B1A"/>
    <w:multiLevelType w:val="hybridMultilevel"/>
    <w:tmpl w:val="7B5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11434"/>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AE18DB"/>
    <w:multiLevelType w:val="hybridMultilevel"/>
    <w:tmpl w:val="5C8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D45F7"/>
    <w:multiLevelType w:val="multilevel"/>
    <w:tmpl w:val="AC9E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877059"/>
    <w:multiLevelType w:val="multilevel"/>
    <w:tmpl w:val="C002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E76638"/>
    <w:multiLevelType w:val="multilevel"/>
    <w:tmpl w:val="AFDCFC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158CF"/>
    <w:multiLevelType w:val="hybridMultilevel"/>
    <w:tmpl w:val="829E8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C23298"/>
    <w:multiLevelType w:val="multilevel"/>
    <w:tmpl w:val="8272E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B62029"/>
    <w:multiLevelType w:val="multilevel"/>
    <w:tmpl w:val="0A1C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D978E4"/>
    <w:multiLevelType w:val="multilevel"/>
    <w:tmpl w:val="0A804FB6"/>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ED7564"/>
    <w:multiLevelType w:val="multilevel"/>
    <w:tmpl w:val="BE2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AA2582"/>
    <w:multiLevelType w:val="multilevel"/>
    <w:tmpl w:val="0A7E03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150049"/>
    <w:multiLevelType w:val="multilevel"/>
    <w:tmpl w:val="3D9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BB5D55"/>
    <w:multiLevelType w:val="multilevel"/>
    <w:tmpl w:val="9D1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404D13"/>
    <w:multiLevelType w:val="multilevel"/>
    <w:tmpl w:val="2F82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24"/>
  </w:num>
  <w:num w:numId="4">
    <w:abstractNumId w:val="26"/>
  </w:num>
  <w:num w:numId="5">
    <w:abstractNumId w:val="19"/>
  </w:num>
  <w:num w:numId="6">
    <w:abstractNumId w:val="21"/>
  </w:num>
  <w:num w:numId="7">
    <w:abstractNumId w:val="13"/>
  </w:num>
  <w:num w:numId="8">
    <w:abstractNumId w:val="34"/>
  </w:num>
  <w:num w:numId="9">
    <w:abstractNumId w:val="31"/>
  </w:num>
  <w:num w:numId="10">
    <w:abstractNumId w:val="38"/>
  </w:num>
  <w:num w:numId="11">
    <w:abstractNumId w:val="32"/>
  </w:num>
  <w:num w:numId="12">
    <w:abstractNumId w:val="22"/>
  </w:num>
  <w:num w:numId="13">
    <w:abstractNumId w:val="9"/>
  </w:num>
  <w:num w:numId="14">
    <w:abstractNumId w:val="4"/>
  </w:num>
  <w:num w:numId="15">
    <w:abstractNumId w:val="17"/>
  </w:num>
  <w:num w:numId="16">
    <w:abstractNumId w:val="16"/>
  </w:num>
  <w:num w:numId="17">
    <w:abstractNumId w:val="5"/>
  </w:num>
  <w:num w:numId="18">
    <w:abstractNumId w:val="15"/>
  </w:num>
  <w:num w:numId="19">
    <w:abstractNumId w:val="18"/>
  </w:num>
  <w:num w:numId="20">
    <w:abstractNumId w:val="37"/>
  </w:num>
  <w:num w:numId="21">
    <w:abstractNumId w:val="3"/>
  </w:num>
  <w:num w:numId="22">
    <w:abstractNumId w:val="29"/>
  </w:num>
  <w:num w:numId="23">
    <w:abstractNumId w:val="14"/>
  </w:num>
  <w:num w:numId="24">
    <w:abstractNumId w:val="23"/>
  </w:num>
  <w:num w:numId="25">
    <w:abstractNumId w:val="8"/>
  </w:num>
  <w:num w:numId="26">
    <w:abstractNumId w:val="2"/>
  </w:num>
  <w:num w:numId="27">
    <w:abstractNumId w:val="20"/>
  </w:num>
  <w:num w:numId="28">
    <w:abstractNumId w:val="25"/>
  </w:num>
  <w:num w:numId="29">
    <w:abstractNumId w:val="7"/>
  </w:num>
  <w:num w:numId="30">
    <w:abstractNumId w:val="30"/>
  </w:num>
  <w:num w:numId="31">
    <w:abstractNumId w:val="35"/>
  </w:num>
  <w:num w:numId="32">
    <w:abstractNumId w:val="33"/>
  </w:num>
  <w:num w:numId="33">
    <w:abstractNumId w:val="1"/>
  </w:num>
  <w:num w:numId="34">
    <w:abstractNumId w:val="28"/>
  </w:num>
  <w:num w:numId="35">
    <w:abstractNumId w:val="27"/>
  </w:num>
  <w:num w:numId="36">
    <w:abstractNumId w:val="11"/>
  </w:num>
  <w:num w:numId="37">
    <w:abstractNumId w:val="36"/>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141275"/>
    <w:rsid w:val="00163854"/>
    <w:rsid w:val="001C790D"/>
    <w:rsid w:val="001C7BC2"/>
    <w:rsid w:val="00223343"/>
    <w:rsid w:val="002351FA"/>
    <w:rsid w:val="002367F2"/>
    <w:rsid w:val="00285CD6"/>
    <w:rsid w:val="00305976"/>
    <w:rsid w:val="0031154A"/>
    <w:rsid w:val="0032286C"/>
    <w:rsid w:val="003446A9"/>
    <w:rsid w:val="00367BAE"/>
    <w:rsid w:val="00392C1C"/>
    <w:rsid w:val="00462C3C"/>
    <w:rsid w:val="004D4773"/>
    <w:rsid w:val="004F0EE8"/>
    <w:rsid w:val="0056089D"/>
    <w:rsid w:val="0056360D"/>
    <w:rsid w:val="00574E2D"/>
    <w:rsid w:val="005D7E58"/>
    <w:rsid w:val="005E0C3E"/>
    <w:rsid w:val="005F01FA"/>
    <w:rsid w:val="006203A7"/>
    <w:rsid w:val="0062118A"/>
    <w:rsid w:val="006330D1"/>
    <w:rsid w:val="006709FD"/>
    <w:rsid w:val="00686BFB"/>
    <w:rsid w:val="00687AA7"/>
    <w:rsid w:val="006A274F"/>
    <w:rsid w:val="00767A74"/>
    <w:rsid w:val="00793E3B"/>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B26FBD"/>
    <w:rsid w:val="00BA382B"/>
    <w:rsid w:val="00BE2BC3"/>
    <w:rsid w:val="00C84F01"/>
    <w:rsid w:val="00C922D1"/>
    <w:rsid w:val="00D67C6C"/>
    <w:rsid w:val="00D75A13"/>
    <w:rsid w:val="00E5329B"/>
    <w:rsid w:val="00E6091E"/>
    <w:rsid w:val="00E63B60"/>
    <w:rsid w:val="00F219D9"/>
    <w:rsid w:val="00F612CC"/>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2017-10-03T00:32:00Z</dcterms:created>
  <dcterms:modified xsi:type="dcterms:W3CDTF">2017-10-03T00:32:00Z</dcterms:modified>
</cp:coreProperties>
</file>