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39852" w14:textId="77777777" w:rsidR="00C33C23" w:rsidRDefault="00C33C23" w:rsidP="00C33C23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202124"/>
          <w:sz w:val="24"/>
          <w:szCs w:val="24"/>
        </w:rPr>
        <w:drawing>
          <wp:inline distT="0" distB="0" distL="0" distR="0" wp14:anchorId="0A6B425B" wp14:editId="4FDD4226">
            <wp:extent cx="4170704" cy="1000125"/>
            <wp:effectExtent l="0" t="0" r="0" b="0"/>
            <wp:docPr id="1405740133" name="Picture 1" descr="A black background with gol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740133" name="Picture 1" descr="A black background with gol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073" cy="100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010C3D" w14:textId="77777777" w:rsidR="00506014" w:rsidRDefault="00506014" w:rsidP="00511AFE">
      <w:pPr>
        <w:spacing w:after="0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bookmarkStart w:id="1" w:name="_Hlk145672306"/>
    </w:p>
    <w:p w14:paraId="74D9A53A" w14:textId="77777777" w:rsidR="00511AFE" w:rsidRPr="00511AFE" w:rsidRDefault="00511AFE" w:rsidP="00511AFE">
      <w:pPr>
        <w:spacing w:after="0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 w:rsidRPr="00511AFE">
        <w:rPr>
          <w:rFonts w:ascii="Arial" w:eastAsia="Times New Roman" w:hAnsi="Arial" w:cs="Arial"/>
          <w:b/>
          <w:bCs/>
          <w:color w:val="202124"/>
          <w:sz w:val="24"/>
          <w:szCs w:val="24"/>
        </w:rPr>
        <w:t>At Home Program</w:t>
      </w:r>
    </w:p>
    <w:p w14:paraId="3057472E" w14:textId="7FDB0D6E" w:rsidR="00511AFE" w:rsidRDefault="00511AFE" w:rsidP="00070EFE">
      <w:pPr>
        <w:spacing w:after="0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 w:rsidRPr="00511AFE">
        <w:rPr>
          <w:rFonts w:ascii="Arial" w:eastAsia="Times New Roman" w:hAnsi="Arial" w:cs="Arial"/>
          <w:b/>
          <w:bCs/>
          <w:color w:val="202124"/>
          <w:sz w:val="24"/>
          <w:szCs w:val="24"/>
        </w:rPr>
        <w:t xml:space="preserve">Week # </w:t>
      </w:r>
      <w:r w:rsidR="00024E32">
        <w:rPr>
          <w:rFonts w:ascii="Arial" w:eastAsia="Times New Roman" w:hAnsi="Arial" w:cs="Arial"/>
          <w:b/>
          <w:bCs/>
          <w:color w:val="202124"/>
          <w:sz w:val="24"/>
          <w:szCs w:val="24"/>
        </w:rPr>
        <w:t>5</w:t>
      </w:r>
      <w:r w:rsidR="00F166F7">
        <w:rPr>
          <w:rFonts w:ascii="Arial" w:eastAsia="Times New Roman" w:hAnsi="Arial" w:cs="Arial"/>
          <w:b/>
          <w:bCs/>
          <w:color w:val="202124"/>
          <w:sz w:val="24"/>
          <w:szCs w:val="24"/>
        </w:rPr>
        <w:t xml:space="preserve"> </w:t>
      </w:r>
      <w:r w:rsidR="00AB616E">
        <w:rPr>
          <w:rFonts w:ascii="Arial" w:eastAsia="Times New Roman" w:hAnsi="Arial" w:cs="Arial"/>
          <w:b/>
          <w:bCs/>
          <w:color w:val="202124"/>
          <w:sz w:val="24"/>
          <w:szCs w:val="24"/>
        </w:rPr>
        <w:t xml:space="preserve">October </w:t>
      </w:r>
      <w:r w:rsidR="00024E32">
        <w:rPr>
          <w:rFonts w:ascii="Arial" w:eastAsia="Times New Roman" w:hAnsi="Arial" w:cs="Arial"/>
          <w:b/>
          <w:bCs/>
          <w:color w:val="202124"/>
          <w:sz w:val="24"/>
          <w:szCs w:val="24"/>
        </w:rPr>
        <w:t>9</w:t>
      </w:r>
      <w:r w:rsidR="00AB616E">
        <w:rPr>
          <w:rFonts w:ascii="Arial" w:eastAsia="Times New Roman" w:hAnsi="Arial" w:cs="Arial"/>
          <w:b/>
          <w:bCs/>
          <w:color w:val="202124"/>
          <w:sz w:val="24"/>
          <w:szCs w:val="24"/>
        </w:rPr>
        <w:t>, 2023</w:t>
      </w:r>
    </w:p>
    <w:p w14:paraId="1168C698" w14:textId="77777777" w:rsidR="00F166F7" w:rsidRPr="00511AFE" w:rsidRDefault="00F166F7" w:rsidP="00070EFE">
      <w:pPr>
        <w:spacing w:after="0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p w14:paraId="7B163518" w14:textId="50D5DB41" w:rsidR="00F52C7B" w:rsidRPr="00F52C7B" w:rsidRDefault="00F52C7B" w:rsidP="00F52C7B">
      <w:pPr>
        <w:rPr>
          <w:rFonts w:ascii="Arial" w:eastAsia="Times New Roman" w:hAnsi="Arial" w:cs="Arial"/>
          <w:bCs/>
          <w:i/>
          <w:color w:val="202124"/>
          <w:sz w:val="24"/>
          <w:szCs w:val="24"/>
        </w:rPr>
      </w:pPr>
      <w:r>
        <w:rPr>
          <w:rFonts w:ascii="Arial" w:eastAsia="Times New Roman" w:hAnsi="Arial" w:cs="Arial"/>
          <w:bCs/>
          <w:i/>
          <w:color w:val="202124"/>
          <w:sz w:val="24"/>
          <w:szCs w:val="24"/>
        </w:rPr>
        <w:t>“</w:t>
      </w:r>
      <w:r w:rsidR="00767B5E" w:rsidRPr="00767B5E">
        <w:rPr>
          <w:rFonts w:ascii="Arial" w:eastAsia="Times New Roman" w:hAnsi="Arial" w:cs="Arial"/>
          <w:bCs/>
          <w:i/>
          <w:color w:val="202124"/>
          <w:sz w:val="24"/>
          <w:szCs w:val="24"/>
        </w:rPr>
        <w:t>Prayer is powerful! It fills the earth with mercy, it makes the Divine clemency pass from generation to generation; right along the course of the centuries wonderful works have been achieved through prayer.</w:t>
      </w:r>
      <w:r w:rsidR="00767B5E">
        <w:rPr>
          <w:rFonts w:ascii="Arial" w:eastAsia="Times New Roman" w:hAnsi="Arial" w:cs="Arial"/>
          <w:bCs/>
          <w:i/>
          <w:color w:val="202124"/>
          <w:sz w:val="24"/>
          <w:szCs w:val="24"/>
        </w:rPr>
        <w:t>”</w:t>
      </w:r>
      <w:r>
        <w:rPr>
          <w:rFonts w:ascii="Arial" w:eastAsia="Times New Roman" w:hAnsi="Arial" w:cs="Arial"/>
          <w:bCs/>
          <w:i/>
          <w:color w:val="202124"/>
          <w:sz w:val="24"/>
          <w:szCs w:val="24"/>
        </w:rPr>
        <w:t>– St. Francis Xavier Cabrini</w:t>
      </w:r>
    </w:p>
    <w:p w14:paraId="7D21CA66" w14:textId="709367D3" w:rsidR="00511AFE" w:rsidRPr="009326B5" w:rsidRDefault="00511AFE" w:rsidP="00511AFE">
      <w:pPr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 w:rsidRPr="009326B5">
        <w:rPr>
          <w:rFonts w:ascii="Arial" w:eastAsia="Times New Roman" w:hAnsi="Arial" w:cs="Arial"/>
          <w:b/>
          <w:bCs/>
          <w:color w:val="202124"/>
          <w:sz w:val="24"/>
          <w:szCs w:val="24"/>
        </w:rPr>
        <w:t>Gospel…</w:t>
      </w:r>
      <w:r w:rsidR="00E81004">
        <w:rPr>
          <w:rFonts w:ascii="Arial" w:eastAsia="Times New Roman" w:hAnsi="Arial" w:cs="Arial"/>
          <w:b/>
          <w:bCs/>
          <w:color w:val="202124"/>
          <w:sz w:val="24"/>
          <w:szCs w:val="24"/>
        </w:rPr>
        <w:t>Matthew 22:</w:t>
      </w:r>
      <w:r w:rsidR="00B63C7F">
        <w:rPr>
          <w:rFonts w:ascii="Arial" w:eastAsia="Times New Roman" w:hAnsi="Arial" w:cs="Arial"/>
          <w:b/>
          <w:bCs/>
          <w:color w:val="202124"/>
          <w:sz w:val="24"/>
          <w:szCs w:val="24"/>
        </w:rPr>
        <w:t>15-21</w:t>
      </w:r>
      <w:r w:rsidR="00E81004">
        <w:rPr>
          <w:rFonts w:ascii="Arial" w:eastAsia="Times New Roman" w:hAnsi="Arial" w:cs="Arial"/>
          <w:b/>
          <w:bCs/>
          <w:color w:val="202124"/>
          <w:sz w:val="24"/>
          <w:szCs w:val="24"/>
        </w:rPr>
        <w:t>…</w:t>
      </w:r>
      <w:r w:rsidR="000832BA">
        <w:rPr>
          <w:rFonts w:ascii="Arial" w:eastAsia="Times New Roman" w:hAnsi="Arial" w:cs="Arial"/>
          <w:b/>
          <w:bCs/>
          <w:color w:val="202124"/>
          <w:sz w:val="24"/>
          <w:szCs w:val="24"/>
        </w:rPr>
        <w:t>Jesus is Honest and Fair</w:t>
      </w:r>
    </w:p>
    <w:p w14:paraId="74B8B27C" w14:textId="2973CFB2" w:rsidR="00DF25AA" w:rsidRPr="003271BD" w:rsidRDefault="003271BD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363936"/>
          <w:sz w:val="24"/>
          <w:szCs w:val="24"/>
        </w:rPr>
      </w:pPr>
      <w:r w:rsidRPr="003271BD">
        <w:rPr>
          <w:rFonts w:ascii="Arial" w:eastAsia="Times New Roman" w:hAnsi="Arial" w:cs="Arial"/>
          <w:i/>
          <w:color w:val="363936"/>
          <w:sz w:val="24"/>
          <w:szCs w:val="24"/>
        </w:rPr>
        <w:t>An adaption of the Sunday Gospel.</w:t>
      </w:r>
    </w:p>
    <w:p w14:paraId="5AF3A3B3" w14:textId="77777777" w:rsidR="003271BD" w:rsidRPr="003271BD" w:rsidRDefault="003271BD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363936"/>
          <w:sz w:val="24"/>
          <w:szCs w:val="24"/>
        </w:rPr>
      </w:pPr>
    </w:p>
    <w:p w14:paraId="4FDBE12B" w14:textId="3C2CB045" w:rsidR="003271BD" w:rsidRDefault="000832BA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Storyteller</w:t>
      </w:r>
      <w:r w:rsidR="00076B18">
        <w:rPr>
          <w:rFonts w:ascii="Arial" w:eastAsia="Times New Roman" w:hAnsi="Arial" w:cs="Arial"/>
          <w:color w:val="363936"/>
          <w:sz w:val="24"/>
          <w:szCs w:val="24"/>
        </w:rPr>
        <w:t xml:space="preserve">:  </w:t>
      </w:r>
      <w:r w:rsidR="0003319C">
        <w:rPr>
          <w:rFonts w:ascii="Arial" w:eastAsia="Times New Roman" w:hAnsi="Arial" w:cs="Arial"/>
          <w:color w:val="363936"/>
          <w:sz w:val="24"/>
          <w:szCs w:val="24"/>
        </w:rPr>
        <w:t>In Jesus</w:t>
      </w:r>
      <w:r w:rsidR="0066120E">
        <w:rPr>
          <w:rFonts w:ascii="Arial" w:eastAsia="Times New Roman" w:hAnsi="Arial" w:cs="Arial"/>
          <w:color w:val="363936"/>
          <w:sz w:val="24"/>
          <w:szCs w:val="24"/>
        </w:rPr>
        <w:t>’ time, the people had to pay taxes to Caesar.  He was the ruler of the Roman Empire</w:t>
      </w:r>
      <w:r w:rsidR="00C60748">
        <w:rPr>
          <w:rFonts w:ascii="Arial" w:eastAsia="Times New Roman" w:hAnsi="Arial" w:cs="Arial"/>
          <w:color w:val="363936"/>
          <w:sz w:val="24"/>
          <w:szCs w:val="24"/>
        </w:rPr>
        <w:t xml:space="preserve">.  Some of the Jewish Pharisees believed that God’s Law told </w:t>
      </w:r>
      <w:r w:rsidR="00EC6A00">
        <w:rPr>
          <w:rFonts w:ascii="Arial" w:eastAsia="Times New Roman" w:hAnsi="Arial" w:cs="Arial"/>
          <w:color w:val="363936"/>
          <w:sz w:val="24"/>
          <w:szCs w:val="24"/>
        </w:rPr>
        <w:t>them not to pay these taxes.  The coins fo</w:t>
      </w:r>
      <w:r w:rsidR="001F5A17">
        <w:rPr>
          <w:rFonts w:ascii="Arial" w:eastAsia="Times New Roman" w:hAnsi="Arial" w:cs="Arial"/>
          <w:color w:val="363936"/>
          <w:sz w:val="24"/>
          <w:szCs w:val="24"/>
        </w:rPr>
        <w:t>r</w:t>
      </w:r>
      <w:r w:rsidR="00EC6A00">
        <w:rPr>
          <w:rFonts w:ascii="Arial" w:eastAsia="Times New Roman" w:hAnsi="Arial" w:cs="Arial"/>
          <w:color w:val="363936"/>
          <w:sz w:val="24"/>
          <w:szCs w:val="24"/>
        </w:rPr>
        <w:t xml:space="preserve"> paying the tax had a picture </w:t>
      </w:r>
      <w:r w:rsidR="001F5A17">
        <w:rPr>
          <w:rFonts w:ascii="Arial" w:eastAsia="Times New Roman" w:hAnsi="Arial" w:cs="Arial"/>
          <w:color w:val="363936"/>
          <w:sz w:val="24"/>
          <w:szCs w:val="24"/>
        </w:rPr>
        <w:t>of the head of Caesar on them.</w:t>
      </w:r>
    </w:p>
    <w:p w14:paraId="43D43F26" w14:textId="77777777" w:rsidR="003271BD" w:rsidRDefault="003271BD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3459583B" w14:textId="6A83212A" w:rsidR="003271BD" w:rsidRDefault="001F5A17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Pharis</w:t>
      </w:r>
      <w:r w:rsidR="00B044BC">
        <w:rPr>
          <w:rFonts w:ascii="Arial" w:eastAsia="Times New Roman" w:hAnsi="Arial" w:cs="Arial"/>
          <w:color w:val="363936"/>
          <w:sz w:val="24"/>
          <w:szCs w:val="24"/>
        </w:rPr>
        <w:t>ee 1</w:t>
      </w:r>
      <w:r w:rsidR="00076B18">
        <w:rPr>
          <w:rFonts w:ascii="Arial" w:eastAsia="Times New Roman" w:hAnsi="Arial" w:cs="Arial"/>
          <w:color w:val="363936"/>
          <w:sz w:val="24"/>
          <w:szCs w:val="24"/>
        </w:rPr>
        <w:t xml:space="preserve">:  </w:t>
      </w:r>
      <w:r w:rsidR="00B044BC">
        <w:rPr>
          <w:rFonts w:ascii="Arial" w:eastAsia="Times New Roman" w:hAnsi="Arial" w:cs="Arial"/>
          <w:color w:val="363936"/>
          <w:sz w:val="24"/>
          <w:szCs w:val="24"/>
        </w:rPr>
        <w:t>Jesus, we know you are honest.  You say only what is right and true.</w:t>
      </w:r>
    </w:p>
    <w:p w14:paraId="1004235E" w14:textId="77777777" w:rsidR="003271BD" w:rsidRDefault="003271BD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2BFD299A" w14:textId="2A1D049E" w:rsidR="003271BD" w:rsidRDefault="006A7915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Pharisee 2</w:t>
      </w:r>
      <w:r w:rsidR="00076B18">
        <w:rPr>
          <w:rFonts w:ascii="Arial" w:eastAsia="Times New Roman" w:hAnsi="Arial" w:cs="Arial"/>
          <w:color w:val="363936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363936"/>
          <w:sz w:val="24"/>
          <w:szCs w:val="24"/>
        </w:rPr>
        <w:t xml:space="preserve">Tell us, does God’s Law say it </w:t>
      </w:r>
      <w:r w:rsidR="002E6260">
        <w:rPr>
          <w:rFonts w:ascii="Arial" w:eastAsia="Times New Roman" w:hAnsi="Arial" w:cs="Arial"/>
          <w:color w:val="363936"/>
          <w:sz w:val="24"/>
          <w:szCs w:val="24"/>
        </w:rPr>
        <w:t>is right to pay taxes to Caesar?</w:t>
      </w:r>
    </w:p>
    <w:p w14:paraId="18E75A80" w14:textId="77777777" w:rsidR="003271BD" w:rsidRDefault="003271BD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329AEB9D" w14:textId="2CB8E2BB" w:rsidR="003271BD" w:rsidRDefault="002E6260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Jesus</w:t>
      </w:r>
      <w:r w:rsidR="00076B18">
        <w:rPr>
          <w:rFonts w:ascii="Arial" w:eastAsia="Times New Roman" w:hAnsi="Arial" w:cs="Arial"/>
          <w:color w:val="363936"/>
          <w:sz w:val="24"/>
          <w:szCs w:val="24"/>
        </w:rPr>
        <w:t xml:space="preserve">:  </w:t>
      </w:r>
      <w:r>
        <w:rPr>
          <w:rFonts w:ascii="Arial" w:eastAsia="Times New Roman" w:hAnsi="Arial" w:cs="Arial"/>
          <w:color w:val="363936"/>
          <w:sz w:val="24"/>
          <w:szCs w:val="24"/>
        </w:rPr>
        <w:t xml:space="preserve">Show me the coin people use to pay </w:t>
      </w:r>
      <w:r w:rsidR="00D94E5F">
        <w:rPr>
          <w:rFonts w:ascii="Arial" w:eastAsia="Times New Roman" w:hAnsi="Arial" w:cs="Arial"/>
          <w:color w:val="363936"/>
          <w:sz w:val="24"/>
          <w:szCs w:val="24"/>
        </w:rPr>
        <w:t>the tax.</w:t>
      </w:r>
    </w:p>
    <w:p w14:paraId="6B285B03" w14:textId="77777777" w:rsidR="003271BD" w:rsidRDefault="003271BD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145618BE" w14:textId="27FB792E" w:rsidR="003271BD" w:rsidRDefault="00D94E5F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Storyteller</w:t>
      </w:r>
      <w:r w:rsidR="00076B18">
        <w:rPr>
          <w:rFonts w:ascii="Arial" w:eastAsia="Times New Roman" w:hAnsi="Arial" w:cs="Arial"/>
          <w:color w:val="363936"/>
          <w:sz w:val="24"/>
          <w:szCs w:val="24"/>
        </w:rPr>
        <w:t xml:space="preserve">:  </w:t>
      </w:r>
      <w:r>
        <w:rPr>
          <w:rFonts w:ascii="Arial" w:eastAsia="Times New Roman" w:hAnsi="Arial" w:cs="Arial"/>
          <w:color w:val="363936"/>
          <w:sz w:val="24"/>
          <w:szCs w:val="24"/>
        </w:rPr>
        <w:t xml:space="preserve">One of the Pharisees gave </w:t>
      </w:r>
      <w:r w:rsidR="00E30177">
        <w:rPr>
          <w:rFonts w:ascii="Arial" w:eastAsia="Times New Roman" w:hAnsi="Arial" w:cs="Arial"/>
          <w:color w:val="363936"/>
          <w:sz w:val="24"/>
          <w:szCs w:val="24"/>
        </w:rPr>
        <w:t>Jesus a small coin.</w:t>
      </w:r>
    </w:p>
    <w:p w14:paraId="310F621F" w14:textId="77777777" w:rsidR="00076B18" w:rsidRDefault="00076B18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3634034C" w14:textId="11141F4C" w:rsidR="00076B18" w:rsidRDefault="00E30177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Jesus</w:t>
      </w:r>
      <w:r w:rsidR="00076B18">
        <w:rPr>
          <w:rFonts w:ascii="Arial" w:eastAsia="Times New Roman" w:hAnsi="Arial" w:cs="Arial"/>
          <w:color w:val="363936"/>
          <w:sz w:val="24"/>
          <w:szCs w:val="24"/>
        </w:rPr>
        <w:t xml:space="preserve">:  </w:t>
      </w:r>
      <w:r>
        <w:rPr>
          <w:rFonts w:ascii="Arial" w:eastAsia="Times New Roman" w:hAnsi="Arial" w:cs="Arial"/>
          <w:color w:val="363936"/>
          <w:sz w:val="24"/>
          <w:szCs w:val="24"/>
        </w:rPr>
        <w:t>Whose face is on the coin?</w:t>
      </w:r>
    </w:p>
    <w:p w14:paraId="79EBD5B0" w14:textId="77777777" w:rsidR="00076B18" w:rsidRDefault="00076B18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0FBB3A02" w14:textId="0701AB92" w:rsidR="00076B18" w:rsidRDefault="00E30177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Pharisees</w:t>
      </w:r>
      <w:r w:rsidR="00076B18">
        <w:rPr>
          <w:rFonts w:ascii="Arial" w:eastAsia="Times New Roman" w:hAnsi="Arial" w:cs="Arial"/>
          <w:color w:val="363936"/>
          <w:sz w:val="24"/>
          <w:szCs w:val="24"/>
        </w:rPr>
        <w:t xml:space="preserve">:  </w:t>
      </w:r>
      <w:r>
        <w:rPr>
          <w:rFonts w:ascii="Arial" w:eastAsia="Times New Roman" w:hAnsi="Arial" w:cs="Arial"/>
          <w:color w:val="363936"/>
          <w:sz w:val="24"/>
          <w:szCs w:val="24"/>
        </w:rPr>
        <w:t>Caesar</w:t>
      </w:r>
      <w:r w:rsidR="00116A9E">
        <w:rPr>
          <w:rFonts w:ascii="Arial" w:eastAsia="Times New Roman" w:hAnsi="Arial" w:cs="Arial"/>
          <w:color w:val="363936"/>
          <w:sz w:val="24"/>
          <w:szCs w:val="24"/>
        </w:rPr>
        <w:t>’s.</w:t>
      </w:r>
    </w:p>
    <w:p w14:paraId="65747912" w14:textId="77777777" w:rsidR="00076B18" w:rsidRDefault="00076B18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2DE37A4C" w14:textId="1F1F3C34" w:rsidR="00076B18" w:rsidRPr="003271BD" w:rsidRDefault="00076B18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 xml:space="preserve">Jesus:  </w:t>
      </w:r>
      <w:r w:rsidR="00116A9E">
        <w:rPr>
          <w:rFonts w:ascii="Arial" w:eastAsia="Times New Roman" w:hAnsi="Arial" w:cs="Arial"/>
          <w:color w:val="363936"/>
          <w:sz w:val="24"/>
          <w:szCs w:val="24"/>
        </w:rPr>
        <w:t xml:space="preserve">If you have this coin, you should pay the taxes.  Give to Caesar </w:t>
      </w:r>
      <w:r w:rsidR="00D75D37">
        <w:rPr>
          <w:rFonts w:ascii="Arial" w:eastAsia="Times New Roman" w:hAnsi="Arial" w:cs="Arial"/>
          <w:color w:val="363936"/>
          <w:sz w:val="24"/>
          <w:szCs w:val="24"/>
        </w:rPr>
        <w:t>what belongs to Caesar and give to God what belongs to God.</w:t>
      </w:r>
    </w:p>
    <w:p w14:paraId="4E5093ED" w14:textId="77777777" w:rsidR="00070EFE" w:rsidRDefault="00070EFE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</w:rPr>
      </w:pPr>
    </w:p>
    <w:p w14:paraId="0447D9EC" w14:textId="0D0AE62C" w:rsidR="00070EFE" w:rsidRDefault="00070EFE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63936"/>
          <w:sz w:val="24"/>
          <w:szCs w:val="24"/>
        </w:rPr>
      </w:pPr>
      <w:r w:rsidRPr="00070EFE">
        <w:rPr>
          <w:rFonts w:ascii="Arial" w:eastAsia="Times New Roman" w:hAnsi="Arial" w:cs="Arial"/>
          <w:b/>
          <w:color w:val="363936"/>
          <w:sz w:val="24"/>
          <w:szCs w:val="24"/>
        </w:rPr>
        <w:t>Gospel Reflection Questions</w:t>
      </w:r>
      <w:r>
        <w:rPr>
          <w:rFonts w:ascii="Arial" w:eastAsia="Times New Roman" w:hAnsi="Arial" w:cs="Arial"/>
          <w:b/>
          <w:color w:val="363936"/>
          <w:sz w:val="24"/>
          <w:szCs w:val="24"/>
        </w:rPr>
        <w:t xml:space="preserve"> (not required, but could help with discussion…just a summary is fine)</w:t>
      </w:r>
    </w:p>
    <w:p w14:paraId="16600AE0" w14:textId="4121551B" w:rsidR="00070EFE" w:rsidRDefault="00D75D37" w:rsidP="00070EF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How do you show that you belong to God?</w:t>
      </w:r>
    </w:p>
    <w:p w14:paraId="212E5608" w14:textId="7EBDB8CD" w:rsidR="009326B5" w:rsidRDefault="00D75D37" w:rsidP="00070EF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What can we give to God?</w:t>
      </w:r>
    </w:p>
    <w:p w14:paraId="2304ED39" w14:textId="77777777" w:rsidR="00076B18" w:rsidRPr="00070EFE" w:rsidRDefault="00076B18" w:rsidP="00076B18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582BBAD7" w14:textId="77777777" w:rsidR="00070EFE" w:rsidRPr="00511AFE" w:rsidRDefault="00070EFE" w:rsidP="00511AFE">
      <w:pPr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bookmarkEnd w:id="1"/>
    <w:p w14:paraId="3D278521" w14:textId="66FB245F" w:rsidR="00300A37" w:rsidRDefault="00300A37" w:rsidP="00300A3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Together in Jesus…First Reconciliation Lesson </w:t>
      </w:r>
      <w:r w:rsidR="007B6DBD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…”</w:t>
      </w:r>
      <w:r w:rsidR="0090026B">
        <w:rPr>
          <w:rFonts w:ascii="Arial" w:hAnsi="Arial" w:cs="Arial"/>
          <w:b/>
          <w:bCs/>
          <w:sz w:val="24"/>
          <w:szCs w:val="24"/>
        </w:rPr>
        <w:t>We Can Act Like Jesus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40B1DDDD" w14:textId="31B9DB56" w:rsidR="00811DC3" w:rsidRDefault="001A0506" w:rsidP="00811DC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Read pages 1 and 2 which tell of problems that </w:t>
      </w:r>
      <w:r w:rsidR="00B33D0D">
        <w:rPr>
          <w:rFonts w:ascii="Arial" w:hAnsi="Arial" w:cs="Arial"/>
          <w:sz w:val="24"/>
          <w:szCs w:val="24"/>
        </w:rPr>
        <w:t>children in Jesus’ time</w:t>
      </w:r>
      <w:r w:rsidR="00194D90">
        <w:rPr>
          <w:rFonts w:ascii="Arial" w:hAnsi="Arial" w:cs="Arial"/>
          <w:sz w:val="24"/>
          <w:szCs w:val="24"/>
        </w:rPr>
        <w:t xml:space="preserve"> are having.  </w:t>
      </w:r>
      <w:r w:rsidR="00194D90" w:rsidRPr="00173242">
        <w:rPr>
          <w:rFonts w:ascii="Arial" w:hAnsi="Arial" w:cs="Arial"/>
          <w:b/>
          <w:bCs/>
          <w:sz w:val="24"/>
          <w:szCs w:val="24"/>
        </w:rPr>
        <w:t xml:space="preserve">Color in the box for each story that tells </w:t>
      </w:r>
      <w:r w:rsidR="00143B37" w:rsidRPr="00173242">
        <w:rPr>
          <w:rFonts w:ascii="Arial" w:hAnsi="Arial" w:cs="Arial"/>
          <w:b/>
          <w:bCs/>
          <w:sz w:val="24"/>
          <w:szCs w:val="24"/>
        </w:rPr>
        <w:t>what YOU would do.</w:t>
      </w:r>
    </w:p>
    <w:p w14:paraId="271DB3B2" w14:textId="32CB8228" w:rsidR="00076B18" w:rsidRDefault="007402A6" w:rsidP="00811DC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“Jesus, What Should We Do?” on page </w:t>
      </w:r>
      <w:r w:rsidR="00173242">
        <w:rPr>
          <w:rFonts w:ascii="Arial" w:hAnsi="Arial" w:cs="Arial"/>
          <w:sz w:val="24"/>
          <w:szCs w:val="24"/>
        </w:rPr>
        <w:t xml:space="preserve">3.  </w:t>
      </w:r>
      <w:r w:rsidR="00173242" w:rsidRPr="00173242">
        <w:rPr>
          <w:rFonts w:ascii="Arial" w:hAnsi="Arial" w:cs="Arial"/>
          <w:b/>
          <w:bCs/>
          <w:sz w:val="24"/>
          <w:szCs w:val="24"/>
        </w:rPr>
        <w:t>What question would you ask Jesus?</w:t>
      </w:r>
    </w:p>
    <w:p w14:paraId="684FF97B" w14:textId="5BB7147E" w:rsidR="00811DC3" w:rsidRPr="00906BD2" w:rsidRDefault="001F2D9E" w:rsidP="00811DC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page 4, “What Does Jesus Teach Us to Do?</w:t>
      </w:r>
      <w:r w:rsidR="00906BD2">
        <w:rPr>
          <w:rFonts w:ascii="Arial" w:hAnsi="Arial" w:cs="Arial"/>
          <w:sz w:val="24"/>
          <w:szCs w:val="24"/>
        </w:rPr>
        <w:t xml:space="preserve">, </w:t>
      </w:r>
      <w:r w:rsidR="00906BD2" w:rsidRPr="00906BD2">
        <w:rPr>
          <w:rFonts w:ascii="Arial" w:hAnsi="Arial" w:cs="Arial"/>
          <w:b/>
          <w:bCs/>
          <w:sz w:val="24"/>
          <w:szCs w:val="24"/>
        </w:rPr>
        <w:t>write in the voice balloons the words Jesus would say to each child.</w:t>
      </w:r>
    </w:p>
    <w:p w14:paraId="45AD87A9" w14:textId="5931DB53" w:rsidR="00906BD2" w:rsidRPr="005A1F3D" w:rsidRDefault="00016706" w:rsidP="00811DC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page 4, “I Prepare for the Sacrament of Reconciliation” </w:t>
      </w:r>
      <w:r w:rsidR="008225BC">
        <w:rPr>
          <w:rFonts w:ascii="Arial" w:hAnsi="Arial" w:cs="Arial"/>
          <w:sz w:val="24"/>
          <w:szCs w:val="24"/>
        </w:rPr>
        <w:t>Do you act Like Jesus?</w:t>
      </w:r>
      <w:r w:rsidR="00B80B66">
        <w:rPr>
          <w:rFonts w:ascii="Arial" w:hAnsi="Arial" w:cs="Arial"/>
          <w:sz w:val="24"/>
          <w:szCs w:val="24"/>
        </w:rPr>
        <w:t xml:space="preserve">  </w:t>
      </w:r>
      <w:r w:rsidR="001238DD" w:rsidRPr="00FF3576">
        <w:rPr>
          <w:rFonts w:ascii="Arial" w:hAnsi="Arial" w:cs="Arial"/>
          <w:b/>
          <w:bCs/>
          <w:sz w:val="24"/>
          <w:szCs w:val="24"/>
        </w:rPr>
        <w:t xml:space="preserve">For each question, write </w:t>
      </w:r>
      <w:r w:rsidR="003E159B" w:rsidRPr="00FF3576">
        <w:rPr>
          <w:rFonts w:ascii="Arial" w:hAnsi="Arial" w:cs="Arial"/>
          <w:b/>
          <w:bCs/>
          <w:sz w:val="24"/>
          <w:szCs w:val="24"/>
        </w:rPr>
        <w:t>something you can do so that you can answer yes to each question</w:t>
      </w:r>
      <w:r w:rsidR="00FF3576" w:rsidRPr="00FF3576">
        <w:rPr>
          <w:rFonts w:ascii="Arial" w:hAnsi="Arial" w:cs="Arial"/>
          <w:b/>
          <w:bCs/>
          <w:sz w:val="24"/>
          <w:szCs w:val="24"/>
        </w:rPr>
        <w:t>…either something you already do or something you can do in the future.</w:t>
      </w:r>
    </w:p>
    <w:p w14:paraId="5AC64248" w14:textId="48FC8162" w:rsidR="005A1F3D" w:rsidRDefault="005A1F3D" w:rsidP="00811DC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Don’t forget to put your stickers on the back page!</w:t>
      </w:r>
    </w:p>
    <w:p w14:paraId="6586906F" w14:textId="3CA9D4A7" w:rsidR="00811DC3" w:rsidRPr="00811DC3" w:rsidRDefault="00811DC3" w:rsidP="00811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We’ll be in </w:t>
      </w:r>
      <w:r>
        <w:rPr>
          <w:rFonts w:ascii="Arial" w:hAnsi="Arial" w:cs="Arial"/>
          <w:b/>
          <w:bCs/>
          <w:sz w:val="24"/>
          <w:szCs w:val="24"/>
        </w:rPr>
        <w:t xml:space="preserve">Together in Jesus…First Reconciliation Lesson 3 </w:t>
      </w:r>
      <w:r w:rsidR="00C958EB">
        <w:rPr>
          <w:rFonts w:ascii="Arial" w:hAnsi="Arial" w:cs="Arial"/>
          <w:b/>
          <w:bCs/>
          <w:sz w:val="24"/>
          <w:szCs w:val="24"/>
        </w:rPr>
        <w:t xml:space="preserve">Family Time </w:t>
      </w:r>
      <w:r>
        <w:rPr>
          <w:rFonts w:ascii="Arial" w:hAnsi="Arial" w:cs="Arial"/>
          <w:bCs/>
          <w:sz w:val="24"/>
          <w:szCs w:val="24"/>
        </w:rPr>
        <w:t xml:space="preserve">next week </w:t>
      </w:r>
      <w:r w:rsidRPr="00811DC3">
        <w:rPr>
          <w:rFonts w:ascii="Arial" w:hAnsi="Arial" w:cs="Arial"/>
          <w:bCs/>
          <w:sz w:val="24"/>
          <w:szCs w:val="24"/>
        </w:rPr>
        <w:sym w:font="Wingdings" w:char="F04A"/>
      </w:r>
    </w:p>
    <w:p w14:paraId="6AF67D20" w14:textId="76691C58" w:rsidR="00C33C23" w:rsidRPr="00811DC3" w:rsidRDefault="00811DC3" w:rsidP="00C33C23">
      <w:pPr>
        <w:rPr>
          <w:rFonts w:ascii="Arial" w:hAnsi="Arial" w:cs="Arial"/>
          <w:sz w:val="24"/>
          <w:szCs w:val="24"/>
        </w:rPr>
      </w:pPr>
      <w:r w:rsidRPr="00811DC3">
        <w:rPr>
          <w:rFonts w:ascii="Arial" w:hAnsi="Arial" w:cs="Arial"/>
          <w:sz w:val="24"/>
          <w:szCs w:val="24"/>
        </w:rPr>
        <w:t xml:space="preserve">Any questions?  Please don’t hesitate to email me at </w:t>
      </w:r>
      <w:hyperlink r:id="rId7" w:history="1">
        <w:r w:rsidRPr="00811DC3">
          <w:rPr>
            <w:rStyle w:val="Hyperlink"/>
            <w:rFonts w:ascii="Arial" w:hAnsi="Arial" w:cs="Arial"/>
            <w:sz w:val="24"/>
            <w:szCs w:val="24"/>
          </w:rPr>
          <w:t>rburbrink@saint-max.org</w:t>
        </w:r>
      </w:hyperlink>
      <w:r w:rsidRPr="00811DC3">
        <w:rPr>
          <w:rFonts w:ascii="Arial" w:hAnsi="Arial" w:cs="Arial"/>
          <w:sz w:val="24"/>
          <w:szCs w:val="24"/>
        </w:rPr>
        <w:t xml:space="preserve"> or call 513-777-4322 ext 124.</w:t>
      </w:r>
    </w:p>
    <w:p w14:paraId="397165EA" w14:textId="78DC1F40" w:rsidR="00811DC3" w:rsidRPr="00811DC3" w:rsidRDefault="00811DC3" w:rsidP="00811DC3">
      <w:pPr>
        <w:spacing w:after="0"/>
        <w:rPr>
          <w:rFonts w:ascii="Arial" w:hAnsi="Arial" w:cs="Arial"/>
          <w:sz w:val="24"/>
          <w:szCs w:val="24"/>
        </w:rPr>
      </w:pPr>
      <w:r w:rsidRPr="00811DC3">
        <w:rPr>
          <w:rFonts w:ascii="Arial" w:hAnsi="Arial" w:cs="Arial"/>
          <w:sz w:val="24"/>
          <w:szCs w:val="24"/>
        </w:rPr>
        <w:t>Blessings,</w:t>
      </w:r>
    </w:p>
    <w:p w14:paraId="44EAA581" w14:textId="53B6D9DB" w:rsidR="00811DC3" w:rsidRPr="00811DC3" w:rsidRDefault="00811DC3" w:rsidP="00811DC3">
      <w:pPr>
        <w:spacing w:after="0"/>
        <w:rPr>
          <w:rFonts w:ascii="Arial" w:hAnsi="Arial" w:cs="Arial"/>
          <w:sz w:val="24"/>
          <w:szCs w:val="24"/>
        </w:rPr>
      </w:pPr>
      <w:r w:rsidRPr="00811DC3">
        <w:rPr>
          <w:rFonts w:ascii="Arial" w:hAnsi="Arial" w:cs="Arial"/>
          <w:sz w:val="24"/>
          <w:szCs w:val="24"/>
        </w:rPr>
        <w:t>Robin</w:t>
      </w:r>
    </w:p>
    <w:p w14:paraId="245BD29E" w14:textId="77777777" w:rsidR="00C33C23" w:rsidRDefault="00C33C23"/>
    <w:sectPr w:rsidR="00C33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6F6"/>
    <w:multiLevelType w:val="hybridMultilevel"/>
    <w:tmpl w:val="64FA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75E1D"/>
    <w:multiLevelType w:val="hybridMultilevel"/>
    <w:tmpl w:val="D42C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0B6B"/>
    <w:multiLevelType w:val="multilevel"/>
    <w:tmpl w:val="947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323B6"/>
    <w:multiLevelType w:val="hybridMultilevel"/>
    <w:tmpl w:val="2292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21BB1"/>
    <w:multiLevelType w:val="hybridMultilevel"/>
    <w:tmpl w:val="F008E616"/>
    <w:lvl w:ilvl="0" w:tplc="A3103C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021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8620A"/>
    <w:multiLevelType w:val="hybridMultilevel"/>
    <w:tmpl w:val="6178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5F12"/>
    <w:multiLevelType w:val="hybridMultilevel"/>
    <w:tmpl w:val="1582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86BF9"/>
    <w:multiLevelType w:val="hybridMultilevel"/>
    <w:tmpl w:val="97144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83488"/>
    <w:multiLevelType w:val="hybridMultilevel"/>
    <w:tmpl w:val="4F4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27F25"/>
    <w:multiLevelType w:val="hybridMultilevel"/>
    <w:tmpl w:val="13E24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D039B"/>
    <w:multiLevelType w:val="hybridMultilevel"/>
    <w:tmpl w:val="728A7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F45DD"/>
    <w:multiLevelType w:val="hybridMultilevel"/>
    <w:tmpl w:val="F8B0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3670B"/>
    <w:multiLevelType w:val="hybridMultilevel"/>
    <w:tmpl w:val="5DF6F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23"/>
    <w:rsid w:val="00004722"/>
    <w:rsid w:val="00012EC3"/>
    <w:rsid w:val="000153C7"/>
    <w:rsid w:val="00016706"/>
    <w:rsid w:val="00024E32"/>
    <w:rsid w:val="0003319C"/>
    <w:rsid w:val="00070EFE"/>
    <w:rsid w:val="00076B18"/>
    <w:rsid w:val="000832BA"/>
    <w:rsid w:val="000A4691"/>
    <w:rsid w:val="000B658A"/>
    <w:rsid w:val="00116A9E"/>
    <w:rsid w:val="00116ADC"/>
    <w:rsid w:val="00122199"/>
    <w:rsid w:val="001238DD"/>
    <w:rsid w:val="001340D8"/>
    <w:rsid w:val="00143B37"/>
    <w:rsid w:val="0014419B"/>
    <w:rsid w:val="00173242"/>
    <w:rsid w:val="00194D90"/>
    <w:rsid w:val="001A0506"/>
    <w:rsid w:val="001D7926"/>
    <w:rsid w:val="001F080C"/>
    <w:rsid w:val="001F2D9E"/>
    <w:rsid w:val="001F5A17"/>
    <w:rsid w:val="002733E9"/>
    <w:rsid w:val="002E6260"/>
    <w:rsid w:val="00300A37"/>
    <w:rsid w:val="00302145"/>
    <w:rsid w:val="003271BD"/>
    <w:rsid w:val="003336FF"/>
    <w:rsid w:val="00384F4B"/>
    <w:rsid w:val="003E159B"/>
    <w:rsid w:val="00400EE2"/>
    <w:rsid w:val="004474EB"/>
    <w:rsid w:val="004674C1"/>
    <w:rsid w:val="00496108"/>
    <w:rsid w:val="004A233E"/>
    <w:rsid w:val="004B3EE4"/>
    <w:rsid w:val="004B4BF6"/>
    <w:rsid w:val="004C5294"/>
    <w:rsid w:val="00506014"/>
    <w:rsid w:val="00511AFE"/>
    <w:rsid w:val="00520776"/>
    <w:rsid w:val="0052171C"/>
    <w:rsid w:val="00522774"/>
    <w:rsid w:val="00583AB6"/>
    <w:rsid w:val="005A1F3D"/>
    <w:rsid w:val="005D44BD"/>
    <w:rsid w:val="005D59F4"/>
    <w:rsid w:val="005F4581"/>
    <w:rsid w:val="00613FF9"/>
    <w:rsid w:val="006168E2"/>
    <w:rsid w:val="00646124"/>
    <w:rsid w:val="0066120E"/>
    <w:rsid w:val="00666847"/>
    <w:rsid w:val="00693B1F"/>
    <w:rsid w:val="006A7915"/>
    <w:rsid w:val="006F6F3F"/>
    <w:rsid w:val="007013F0"/>
    <w:rsid w:val="007402A6"/>
    <w:rsid w:val="00740C67"/>
    <w:rsid w:val="007434B4"/>
    <w:rsid w:val="00767B5E"/>
    <w:rsid w:val="007B6DBD"/>
    <w:rsid w:val="007F12A3"/>
    <w:rsid w:val="00811DC3"/>
    <w:rsid w:val="008225BC"/>
    <w:rsid w:val="00836ED6"/>
    <w:rsid w:val="0087571F"/>
    <w:rsid w:val="008910D2"/>
    <w:rsid w:val="0090026B"/>
    <w:rsid w:val="00906BD2"/>
    <w:rsid w:val="009326B5"/>
    <w:rsid w:val="009B4B5D"/>
    <w:rsid w:val="009F30E0"/>
    <w:rsid w:val="00A12C6D"/>
    <w:rsid w:val="00A13FB8"/>
    <w:rsid w:val="00A5501E"/>
    <w:rsid w:val="00A7285D"/>
    <w:rsid w:val="00AA44E6"/>
    <w:rsid w:val="00AB616E"/>
    <w:rsid w:val="00AC0D39"/>
    <w:rsid w:val="00AD3B1E"/>
    <w:rsid w:val="00AE28AD"/>
    <w:rsid w:val="00B044BC"/>
    <w:rsid w:val="00B32036"/>
    <w:rsid w:val="00B33D0D"/>
    <w:rsid w:val="00B375D0"/>
    <w:rsid w:val="00B53FD2"/>
    <w:rsid w:val="00B63C7F"/>
    <w:rsid w:val="00B80B66"/>
    <w:rsid w:val="00BC5AF3"/>
    <w:rsid w:val="00C33C23"/>
    <w:rsid w:val="00C60748"/>
    <w:rsid w:val="00C958EB"/>
    <w:rsid w:val="00CB5BC1"/>
    <w:rsid w:val="00CD1AED"/>
    <w:rsid w:val="00CD4AB9"/>
    <w:rsid w:val="00CD4FE9"/>
    <w:rsid w:val="00D053C4"/>
    <w:rsid w:val="00D06845"/>
    <w:rsid w:val="00D75D37"/>
    <w:rsid w:val="00D811A9"/>
    <w:rsid w:val="00D94E5F"/>
    <w:rsid w:val="00DA29E1"/>
    <w:rsid w:val="00DB2FD4"/>
    <w:rsid w:val="00DC1EC6"/>
    <w:rsid w:val="00DE4F3C"/>
    <w:rsid w:val="00DF25AA"/>
    <w:rsid w:val="00DF26A9"/>
    <w:rsid w:val="00E13756"/>
    <w:rsid w:val="00E30177"/>
    <w:rsid w:val="00E81004"/>
    <w:rsid w:val="00EA4B1B"/>
    <w:rsid w:val="00EB0671"/>
    <w:rsid w:val="00EC2CD7"/>
    <w:rsid w:val="00EC6A00"/>
    <w:rsid w:val="00F166F7"/>
    <w:rsid w:val="00F40CC8"/>
    <w:rsid w:val="00F46A96"/>
    <w:rsid w:val="00F52C7B"/>
    <w:rsid w:val="00FF251F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4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C23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4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C23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4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99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6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4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0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4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0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1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7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6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1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3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5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2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2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8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7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02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904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burbrink@saint-max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Burbrink</dc:creator>
  <cp:lastModifiedBy>Robin Burbrink</cp:lastModifiedBy>
  <cp:revision>2</cp:revision>
  <cp:lastPrinted>2023-10-15T19:45:00Z</cp:lastPrinted>
  <dcterms:created xsi:type="dcterms:W3CDTF">2023-10-15T20:18:00Z</dcterms:created>
  <dcterms:modified xsi:type="dcterms:W3CDTF">2023-10-15T20:18:00Z</dcterms:modified>
</cp:coreProperties>
</file>